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AD" w:rsidRPr="00864DA0" w:rsidRDefault="00CF061B">
      <w:pPr>
        <w:rPr>
          <w:sz w:val="28"/>
          <w:szCs w:val="28"/>
        </w:rPr>
      </w:pPr>
      <w:r>
        <w:rPr>
          <w:sz w:val="28"/>
          <w:szCs w:val="28"/>
        </w:rPr>
        <w:t xml:space="preserve">Agenda Item No. _ </w:t>
      </w:r>
      <w:r w:rsidR="00F52ACC" w:rsidRPr="00864DA0">
        <w:rPr>
          <w:sz w:val="28"/>
          <w:szCs w:val="28"/>
        </w:rPr>
        <w:t>Auxiliary</w:t>
      </w:r>
      <w:r w:rsidR="00864DA0" w:rsidRPr="00864DA0">
        <w:rPr>
          <w:sz w:val="28"/>
          <w:szCs w:val="28"/>
        </w:rPr>
        <w:t xml:space="preserve"> Enterprise </w:t>
      </w:r>
      <w:r w:rsidR="00E645D0">
        <w:rPr>
          <w:sz w:val="28"/>
          <w:szCs w:val="28"/>
        </w:rPr>
        <w:t>FY202</w:t>
      </w:r>
      <w:r>
        <w:rPr>
          <w:sz w:val="28"/>
          <w:szCs w:val="28"/>
        </w:rPr>
        <w:t>7</w:t>
      </w:r>
      <w:r w:rsidR="00AD54AD" w:rsidRPr="00864DA0">
        <w:rPr>
          <w:sz w:val="28"/>
          <w:szCs w:val="28"/>
        </w:rPr>
        <w:t xml:space="preserve"> Budget</w:t>
      </w:r>
      <w:r w:rsidR="00864DA0" w:rsidRPr="00864DA0">
        <w:rPr>
          <w:sz w:val="28"/>
          <w:szCs w:val="28"/>
        </w:rPr>
        <w:t>s</w:t>
      </w:r>
    </w:p>
    <w:p w:rsidR="00AD54AD" w:rsidRPr="00AD54AD" w:rsidRDefault="00AD54AD">
      <w:pPr>
        <w:rPr>
          <w:b/>
          <w:u w:val="single"/>
        </w:rPr>
      </w:pPr>
    </w:p>
    <w:p w:rsidR="00B9268D" w:rsidRDefault="00AD54AD">
      <w:r w:rsidRPr="00AD54AD">
        <w:rPr>
          <w:b/>
          <w:sz w:val="28"/>
          <w:szCs w:val="28"/>
        </w:rPr>
        <w:t>Recommended Directive:</w:t>
      </w:r>
      <w:r>
        <w:t xml:space="preserve">   </w:t>
      </w:r>
    </w:p>
    <w:p w:rsidR="00AD54AD" w:rsidRPr="00B9268D" w:rsidRDefault="00AD54AD">
      <w:r w:rsidRPr="00B9268D">
        <w:t>The recommended operat</w:t>
      </w:r>
      <w:r w:rsidR="00CF061B">
        <w:t>ing budgets for fiscal year 2027</w:t>
      </w:r>
      <w:r w:rsidR="00BA0322">
        <w:t xml:space="preserve"> </w:t>
      </w:r>
      <w:r w:rsidRPr="00B9268D">
        <w:t>for the following auxiliary enterprises are hereby approved.</w:t>
      </w:r>
    </w:p>
    <w:p w:rsidR="00204C61" w:rsidRPr="00B9268D" w:rsidRDefault="00AD54AD" w:rsidP="00204C61">
      <w:r w:rsidRPr="00B9268D">
        <w:t xml:space="preserve">                                               </w:t>
      </w:r>
      <w:r w:rsidR="00CF061B">
        <w:rPr>
          <w:u w:val="single"/>
        </w:rPr>
        <w:t>FY2026</w:t>
      </w:r>
      <w:r w:rsidRPr="00B9268D">
        <w:rPr>
          <w:u w:val="single"/>
        </w:rPr>
        <w:t xml:space="preserve">  </w:t>
      </w:r>
      <w:r w:rsidRPr="00B9268D">
        <w:t xml:space="preserve">                                </w:t>
      </w:r>
      <w:r w:rsidR="005C362E">
        <w:rPr>
          <w:u w:val="single"/>
        </w:rPr>
        <w:t>FY20</w:t>
      </w:r>
      <w:r w:rsidR="00387D95">
        <w:rPr>
          <w:u w:val="single"/>
        </w:rPr>
        <w:t>2</w:t>
      </w:r>
      <w:r w:rsidR="00CF061B">
        <w:rPr>
          <w:u w:val="single"/>
        </w:rPr>
        <w:t>7</w:t>
      </w:r>
      <w:r w:rsidRPr="00B9268D">
        <w:t xml:space="preserve">                   </w:t>
      </w:r>
      <w:proofErr w:type="spellStart"/>
      <w:r w:rsidRPr="00B9268D">
        <w:rPr>
          <w:u w:val="single"/>
        </w:rPr>
        <w:t>Inc</w:t>
      </w:r>
      <w:proofErr w:type="spellEnd"/>
      <w:r w:rsidRPr="00B9268D">
        <w:rPr>
          <w:u w:val="single"/>
        </w:rPr>
        <w:t xml:space="preserve"> (Dec)</w:t>
      </w:r>
      <w:r w:rsidR="00204C61" w:rsidRPr="00B9268D">
        <w:t xml:space="preserve">         </w:t>
      </w:r>
      <w:r w:rsidR="00AB05E6" w:rsidRPr="00B9268D">
        <w:rPr>
          <w:u w:val="single"/>
        </w:rPr>
        <w:t xml:space="preserve">% </w:t>
      </w:r>
      <w:proofErr w:type="spellStart"/>
      <w:r w:rsidR="00204C61" w:rsidRPr="00B9268D">
        <w:rPr>
          <w:u w:val="single"/>
        </w:rPr>
        <w:t>Inc</w:t>
      </w:r>
      <w:proofErr w:type="spellEnd"/>
      <w:r w:rsidR="00204C61" w:rsidRPr="00B9268D">
        <w:rPr>
          <w:u w:val="single"/>
        </w:rPr>
        <w:t xml:space="preserve"> (Dec)</w:t>
      </w:r>
    </w:p>
    <w:p w:rsidR="00AD54AD" w:rsidRPr="00B9268D" w:rsidRDefault="00AD54AD">
      <w:r w:rsidRPr="00B9268D">
        <w:t xml:space="preserve">Bookstore </w:t>
      </w:r>
      <w:r w:rsidR="007A691D" w:rsidRPr="00B9268D">
        <w:t xml:space="preserve">  </w:t>
      </w:r>
      <w:r w:rsidR="009D484B">
        <w:t xml:space="preserve">                        $131,491</w:t>
      </w:r>
      <w:r w:rsidR="007A691D" w:rsidRPr="00B9268D">
        <w:t xml:space="preserve">       </w:t>
      </w:r>
      <w:r w:rsidR="00CD44FA" w:rsidRPr="00B9268D">
        <w:t xml:space="preserve">                        $</w:t>
      </w:r>
      <w:r w:rsidR="009D484B">
        <w:t>13</w:t>
      </w:r>
      <w:r w:rsidR="00CF061B">
        <w:t>1</w:t>
      </w:r>
      <w:r w:rsidR="009D484B">
        <w:t>,</w:t>
      </w:r>
      <w:r w:rsidR="00CF061B">
        <w:t>491</w:t>
      </w:r>
      <w:r w:rsidR="005C4C14">
        <w:t xml:space="preserve">     </w:t>
      </w:r>
      <w:r w:rsidR="00BA0322">
        <w:t xml:space="preserve">            </w:t>
      </w:r>
      <w:r w:rsidR="00CF061B">
        <w:t xml:space="preserve">      - </w:t>
      </w:r>
      <w:r w:rsidR="00BA0322">
        <w:t xml:space="preserve">  </w:t>
      </w:r>
      <w:r w:rsidR="005C4C14">
        <w:t xml:space="preserve">    </w:t>
      </w:r>
      <w:r w:rsidR="00CD44FA" w:rsidRPr="00B9268D">
        <w:t xml:space="preserve">           </w:t>
      </w:r>
      <w:r w:rsidR="00481C74">
        <w:t xml:space="preserve">     </w:t>
      </w:r>
      <w:r w:rsidR="009D484B">
        <w:t xml:space="preserve"> </w:t>
      </w:r>
      <w:r w:rsidR="00FD75D5">
        <w:t>-</w:t>
      </w:r>
    </w:p>
    <w:p w:rsidR="005C362E" w:rsidRDefault="00AD54AD">
      <w:r w:rsidRPr="00B9268D">
        <w:t xml:space="preserve">Dining Hall                          </w:t>
      </w:r>
      <w:r w:rsidR="009D484B">
        <w:t>$261,399</w:t>
      </w:r>
      <w:r w:rsidR="00387D95">
        <w:t xml:space="preserve"> </w:t>
      </w:r>
      <w:r w:rsidR="00DA310F" w:rsidRPr="00B9268D">
        <w:t xml:space="preserve">                             </w:t>
      </w:r>
      <w:r w:rsidR="00D42B88">
        <w:t xml:space="preserve"> </w:t>
      </w:r>
      <w:r w:rsidR="00732820" w:rsidRPr="00B9268D">
        <w:t>$</w:t>
      </w:r>
      <w:r w:rsidR="00FD75D5">
        <w:t>261,399</w:t>
      </w:r>
      <w:r w:rsidR="00BA0322">
        <w:t xml:space="preserve">              </w:t>
      </w:r>
      <w:r w:rsidR="003E0D5E">
        <w:t xml:space="preserve">  </w:t>
      </w:r>
      <w:r w:rsidR="00FD75D5">
        <w:t xml:space="preserve">       -</w:t>
      </w:r>
      <w:r w:rsidR="007B4F83">
        <w:t xml:space="preserve">       </w:t>
      </w:r>
      <w:r w:rsidR="00732820" w:rsidRPr="00B9268D">
        <w:t xml:space="preserve">   </w:t>
      </w:r>
      <w:r w:rsidR="005C362E">
        <w:t xml:space="preserve">   </w:t>
      </w:r>
      <w:r w:rsidR="00732820" w:rsidRPr="00B9268D">
        <w:t xml:space="preserve"> </w:t>
      </w:r>
      <w:r w:rsidR="005C362E">
        <w:t xml:space="preserve">   </w:t>
      </w:r>
      <w:r w:rsidR="00481C74">
        <w:t xml:space="preserve">    </w:t>
      </w:r>
      <w:r w:rsidR="00FD75D5">
        <w:t xml:space="preserve">   -</w:t>
      </w:r>
    </w:p>
    <w:p w:rsidR="00FD75D5" w:rsidRDefault="00FD75D5"/>
    <w:p w:rsidR="00AD54AD" w:rsidRDefault="00AD54AD">
      <w:pPr>
        <w:rPr>
          <w:b/>
          <w:sz w:val="28"/>
          <w:szCs w:val="28"/>
        </w:rPr>
      </w:pPr>
      <w:r w:rsidRPr="00AD54AD">
        <w:rPr>
          <w:b/>
          <w:sz w:val="28"/>
          <w:szCs w:val="28"/>
        </w:rPr>
        <w:t xml:space="preserve">Discussion: </w:t>
      </w:r>
    </w:p>
    <w:p w:rsidR="00AD54AD" w:rsidRPr="00B9268D" w:rsidRDefault="00CF061B" w:rsidP="00B9268D">
      <w:pPr>
        <w:jc w:val="both"/>
      </w:pPr>
      <w:r>
        <w:t>The bookstore</w:t>
      </w:r>
      <w:r w:rsidR="00AD54AD" w:rsidRPr="00B9268D">
        <w:t xml:space="preserve"> and Dining Hall are auxiliary enterprises of the college.  Bookstore </w:t>
      </w:r>
      <w:r>
        <w:t>operations are centralized at one campus bookstore across</w:t>
      </w:r>
      <w:r w:rsidR="007A691D" w:rsidRPr="00B9268D">
        <w:t xml:space="preserve"> all campuses, while </w:t>
      </w:r>
      <w:r>
        <w:t xml:space="preserve">the </w:t>
      </w:r>
      <w:r w:rsidR="007A691D" w:rsidRPr="00B9268D">
        <w:t>Dining Hall is only at the National campus.   The FMI dining hall is being budgeted directly by the FSM National Government.</w:t>
      </w:r>
    </w:p>
    <w:p w:rsidR="00190555" w:rsidRDefault="00190555">
      <w:pPr>
        <w:rPr>
          <w:sz w:val="28"/>
          <w:szCs w:val="28"/>
        </w:rPr>
      </w:pPr>
    </w:p>
    <w:p w:rsidR="00FD75D5" w:rsidRDefault="00FD75D5">
      <w:pPr>
        <w:rPr>
          <w:sz w:val="28"/>
          <w:szCs w:val="28"/>
        </w:rPr>
      </w:pPr>
      <w:bookmarkStart w:id="0" w:name="_GoBack"/>
      <w:bookmarkEnd w:id="0"/>
    </w:p>
    <w:p w:rsidR="00190555" w:rsidRDefault="00190555">
      <w:pPr>
        <w:rPr>
          <w:sz w:val="28"/>
          <w:szCs w:val="28"/>
        </w:rPr>
      </w:pPr>
      <w:r>
        <w:rPr>
          <w:sz w:val="28"/>
          <w:szCs w:val="28"/>
        </w:rPr>
        <w:t>ACTION TAKEN:                                                                      VOTE:</w:t>
      </w:r>
    </w:p>
    <w:p w:rsidR="00190555" w:rsidRPr="00B9268D" w:rsidRDefault="00190555">
      <w:r w:rsidRPr="00B9268D">
        <w:t xml:space="preserve">________Approved as presented                           </w:t>
      </w:r>
      <w:r w:rsidR="00B9268D">
        <w:tab/>
      </w:r>
      <w:r w:rsidR="00B9268D">
        <w:tab/>
      </w:r>
      <w:r w:rsidRPr="00B9268D">
        <w:t xml:space="preserve">   ___aye       ____</w:t>
      </w:r>
      <w:proofErr w:type="gramStart"/>
      <w:r w:rsidRPr="00B9268D">
        <w:t>nay  _</w:t>
      </w:r>
      <w:proofErr w:type="gramEnd"/>
      <w:r w:rsidRPr="00B9268D">
        <w:t>__abstain</w:t>
      </w:r>
    </w:p>
    <w:p w:rsidR="00190555" w:rsidRPr="00B9268D" w:rsidRDefault="00190555">
      <w:r w:rsidRPr="00B9268D">
        <w:t>________Approved with modifications</w:t>
      </w:r>
    </w:p>
    <w:p w:rsidR="00190555" w:rsidRPr="00B9268D" w:rsidRDefault="00190555">
      <w:r w:rsidRPr="00B9268D">
        <w:t>________Deferred to a later meeting</w:t>
      </w:r>
    </w:p>
    <w:p w:rsidR="00190555" w:rsidRPr="00B9268D" w:rsidRDefault="00190555">
      <w:r w:rsidRPr="00B9268D">
        <w:t xml:space="preserve">________Disapproved                                             </w:t>
      </w:r>
      <w:r w:rsidR="00B9268D">
        <w:tab/>
      </w:r>
      <w:r w:rsidR="00B9268D">
        <w:tab/>
      </w:r>
      <w:r w:rsidRPr="00B9268D">
        <w:t xml:space="preserve">   Date: ______________</w:t>
      </w:r>
    </w:p>
    <w:p w:rsidR="00AD54AD" w:rsidRPr="00AD54AD" w:rsidRDefault="00AD54AD">
      <w:pPr>
        <w:rPr>
          <w:b/>
          <w:sz w:val="32"/>
          <w:szCs w:val="32"/>
        </w:rPr>
      </w:pPr>
      <w:r w:rsidRPr="00AD54AD">
        <w:rPr>
          <w:b/>
          <w:sz w:val="32"/>
          <w:szCs w:val="32"/>
        </w:rPr>
        <w:t xml:space="preserve">  </w:t>
      </w:r>
    </w:p>
    <w:sectPr w:rsidR="00AD54AD" w:rsidRPr="00AD5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AD"/>
    <w:rsid w:val="00041A51"/>
    <w:rsid w:val="00050F69"/>
    <w:rsid w:val="00190555"/>
    <w:rsid w:val="001A5CAB"/>
    <w:rsid w:val="001F045B"/>
    <w:rsid w:val="00204C61"/>
    <w:rsid w:val="002811AE"/>
    <w:rsid w:val="00387D95"/>
    <w:rsid w:val="003E0D5E"/>
    <w:rsid w:val="00481C74"/>
    <w:rsid w:val="005A4134"/>
    <w:rsid w:val="005C362E"/>
    <w:rsid w:val="005C4C14"/>
    <w:rsid w:val="006F3D9A"/>
    <w:rsid w:val="00732820"/>
    <w:rsid w:val="007A691D"/>
    <w:rsid w:val="007B4F83"/>
    <w:rsid w:val="00864DA0"/>
    <w:rsid w:val="00901D1B"/>
    <w:rsid w:val="009D484B"/>
    <w:rsid w:val="00AB05E6"/>
    <w:rsid w:val="00AD54AD"/>
    <w:rsid w:val="00AD76F5"/>
    <w:rsid w:val="00B67C06"/>
    <w:rsid w:val="00B9268D"/>
    <w:rsid w:val="00BA0322"/>
    <w:rsid w:val="00C031FC"/>
    <w:rsid w:val="00CB0A68"/>
    <w:rsid w:val="00CD44FA"/>
    <w:rsid w:val="00CF061B"/>
    <w:rsid w:val="00D42B88"/>
    <w:rsid w:val="00DA310F"/>
    <w:rsid w:val="00DA66D4"/>
    <w:rsid w:val="00DB634A"/>
    <w:rsid w:val="00E645D0"/>
    <w:rsid w:val="00EA641F"/>
    <w:rsid w:val="00F52ACC"/>
    <w:rsid w:val="00F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D1F6E-9B68-486C-AE56-F4FD9B28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</dc:creator>
  <cp:keywords/>
  <dc:description/>
  <cp:lastModifiedBy>Microsoft account</cp:lastModifiedBy>
  <cp:revision>29</cp:revision>
  <dcterms:created xsi:type="dcterms:W3CDTF">2014-12-09T00:35:00Z</dcterms:created>
  <dcterms:modified xsi:type="dcterms:W3CDTF">2025-11-26T23:53:00Z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9c594768-b78a-445f-adc4-0f01540f13b1</vt:lpwstr>
  </property>
</Properties>
</file>